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5A" w:rsidRPr="00E55E6C" w:rsidRDefault="00B61E5A" w:rsidP="00E55E6C">
      <w:pPr>
        <w:pStyle w:val="a5"/>
        <w:shd w:val="clear" w:color="auto" w:fill="F9F9F7"/>
        <w:ind w:firstLine="706"/>
        <w:jc w:val="both"/>
        <w:rPr>
          <w:b/>
        </w:rPr>
      </w:pPr>
      <w:r w:rsidRPr="00E55E6C">
        <w:rPr>
          <w:b/>
        </w:rPr>
        <w:t>МАТЕРИАЛЫ ПО СРСП</w:t>
      </w:r>
    </w:p>
    <w:p w:rsidR="00B61E5A" w:rsidRPr="00E55E6C" w:rsidRDefault="00B61E5A" w:rsidP="00E55E6C">
      <w:pPr>
        <w:pStyle w:val="a5"/>
        <w:shd w:val="clear" w:color="auto" w:fill="F9F9F7"/>
        <w:jc w:val="both"/>
        <w:rPr>
          <w:color w:val="000000"/>
        </w:rPr>
      </w:pPr>
      <w:r w:rsidRPr="00E55E6C">
        <w:rPr>
          <w:b/>
        </w:rPr>
        <w:t xml:space="preserve">Рецензия на исследования 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55E6C">
        <w:rPr>
          <w:color w:val="000000"/>
        </w:rPr>
        <w:t xml:space="preserve">Восточная Европа: становление, расцвет и демонтаж системы // Всемирная история. Мир в </w:t>
      </w:r>
      <w:r w:rsidRPr="00E55E6C">
        <w:rPr>
          <w:color w:val="000000"/>
          <w:lang w:val="kk-KZ"/>
        </w:rPr>
        <w:t>XX</w:t>
      </w:r>
      <w:r w:rsidRPr="00E55E6C">
        <w:rPr>
          <w:color w:val="000000"/>
        </w:rPr>
        <w:t xml:space="preserve"> веке. М.: Наука. 2018. Т. 6. Кн. 2.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55E6C">
        <w:rPr>
          <w:color w:val="000000"/>
        </w:rPr>
        <w:t>История Европы. В 6 т. Т. 6. М.: Наука. 2004.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spellStart"/>
      <w:r w:rsidRPr="00E55E6C">
        <w:rPr>
          <w:color w:val="000000"/>
        </w:rPr>
        <w:t>Богатуров</w:t>
      </w:r>
      <w:proofErr w:type="spellEnd"/>
      <w:r w:rsidRPr="00E55E6C">
        <w:rPr>
          <w:color w:val="000000"/>
        </w:rPr>
        <w:t xml:space="preserve"> З. История международных отношений. 1945-2008 [Электронный ресурс], — Электрон</w:t>
      </w:r>
      <w:proofErr w:type="gramStart"/>
      <w:r w:rsidRPr="00E55E6C">
        <w:rPr>
          <w:color w:val="000000"/>
        </w:rPr>
        <w:t>.</w:t>
      </w:r>
      <w:proofErr w:type="gramEnd"/>
      <w:r w:rsidRPr="00E55E6C">
        <w:rPr>
          <w:color w:val="000000"/>
        </w:rPr>
        <w:t xml:space="preserve"> </w:t>
      </w:r>
      <w:proofErr w:type="gramStart"/>
      <w:r w:rsidRPr="00E55E6C">
        <w:rPr>
          <w:color w:val="000000"/>
        </w:rPr>
        <w:t>т</w:t>
      </w:r>
      <w:proofErr w:type="gramEnd"/>
      <w:r w:rsidRPr="00E55E6C">
        <w:rPr>
          <w:color w:val="000000"/>
        </w:rPr>
        <w:t xml:space="preserve">екстовые данные.— М.: Аспект Пресс, 2010.— 520 </w:t>
      </w:r>
      <w:proofErr w:type="spellStart"/>
      <w:r w:rsidRPr="00E55E6C">
        <w:rPr>
          <w:color w:val="000000"/>
        </w:rPr>
        <w:t>c</w:t>
      </w:r>
      <w:proofErr w:type="spellEnd"/>
      <w:r w:rsidRPr="00E55E6C">
        <w:rPr>
          <w:color w:val="000000"/>
        </w:rPr>
        <w:t xml:space="preserve">.— Режим доступа: http://www. </w:t>
      </w:r>
      <w:proofErr w:type="spellStart"/>
      <w:r w:rsidRPr="00E55E6C">
        <w:rPr>
          <w:color w:val="000000"/>
        </w:rPr>
        <w:t>iprbookshop</w:t>
      </w:r>
      <w:proofErr w:type="spellEnd"/>
      <w:r w:rsidRPr="00E55E6C">
        <w:rPr>
          <w:color w:val="000000"/>
        </w:rPr>
        <w:t xml:space="preserve">. </w:t>
      </w:r>
      <w:proofErr w:type="spellStart"/>
      <w:r w:rsidRPr="00E55E6C">
        <w:rPr>
          <w:color w:val="000000"/>
        </w:rPr>
        <w:t>ru</w:t>
      </w:r>
      <w:proofErr w:type="spellEnd"/>
      <w:r w:rsidRPr="00E55E6C">
        <w:rPr>
          <w:color w:val="000000"/>
        </w:rPr>
        <w:t>/8897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55E6C">
        <w:rPr>
          <w:color w:val="000000"/>
        </w:rPr>
        <w:t>Гаджиев Ш. История стран Европы и Америки. XX век. Часть 1. 1900-1945 [Электронный ресурс]: учебник/</w:t>
      </w:r>
      <w:proofErr w:type="gramStart"/>
      <w:r w:rsidRPr="00E55E6C">
        <w:rPr>
          <w:color w:val="000000"/>
        </w:rPr>
        <w:t xml:space="preserve"> ,</w:t>
      </w:r>
      <w:proofErr w:type="gramEnd"/>
      <w:r w:rsidRPr="00E55E6C">
        <w:rPr>
          <w:color w:val="000000"/>
        </w:rPr>
        <w:t xml:space="preserve"> , — Электрон. текстовые данные.— М.: </w:t>
      </w:r>
      <w:proofErr w:type="spellStart"/>
      <w:r w:rsidRPr="00E55E6C">
        <w:rPr>
          <w:color w:val="000000"/>
        </w:rPr>
        <w:t>Владос</w:t>
      </w:r>
      <w:proofErr w:type="spellEnd"/>
      <w:r w:rsidRPr="00E55E6C">
        <w:rPr>
          <w:color w:val="000000"/>
        </w:rPr>
        <w:t xml:space="preserve">, 2012.— 463 </w:t>
      </w:r>
      <w:proofErr w:type="spellStart"/>
      <w:r w:rsidRPr="00E55E6C">
        <w:rPr>
          <w:color w:val="000000"/>
        </w:rPr>
        <w:t>c</w:t>
      </w:r>
      <w:proofErr w:type="spellEnd"/>
      <w:r w:rsidRPr="00E55E6C">
        <w:rPr>
          <w:color w:val="000000"/>
        </w:rPr>
        <w:t xml:space="preserve">.— Режим доступа: http://www. </w:t>
      </w:r>
      <w:proofErr w:type="spellStart"/>
      <w:r w:rsidRPr="00E55E6C">
        <w:rPr>
          <w:color w:val="000000"/>
        </w:rPr>
        <w:t>iprbookshop</w:t>
      </w:r>
      <w:proofErr w:type="spellEnd"/>
      <w:r w:rsidRPr="00E55E6C">
        <w:rPr>
          <w:color w:val="000000"/>
        </w:rPr>
        <w:t xml:space="preserve">. </w:t>
      </w:r>
      <w:proofErr w:type="spellStart"/>
      <w:r w:rsidRPr="00E55E6C">
        <w:rPr>
          <w:color w:val="000000"/>
        </w:rPr>
        <w:t>ru</w:t>
      </w:r>
      <w:proofErr w:type="spellEnd"/>
      <w:r w:rsidRPr="00E55E6C">
        <w:rPr>
          <w:color w:val="000000"/>
        </w:rPr>
        <w:t>/18500.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spellStart"/>
      <w:r w:rsidRPr="00E55E6C">
        <w:rPr>
          <w:color w:val="000000"/>
        </w:rPr>
        <w:t>Солодовникова</w:t>
      </w:r>
      <w:proofErr w:type="spellEnd"/>
      <w:r w:rsidRPr="00E55E6C">
        <w:rPr>
          <w:color w:val="000000"/>
        </w:rPr>
        <w:t xml:space="preserve"> Р. История  южных и </w:t>
      </w:r>
      <w:proofErr w:type="spellStart"/>
      <w:r w:rsidRPr="00E55E6C">
        <w:rPr>
          <w:color w:val="000000"/>
        </w:rPr>
        <w:t>западых</w:t>
      </w:r>
      <w:proofErr w:type="spellEnd"/>
      <w:r w:rsidRPr="00E55E6C">
        <w:rPr>
          <w:color w:val="000000"/>
        </w:rPr>
        <w:t xml:space="preserve"> славян: учебно-методическое пособие для вузов. Воронеж: Изд-во </w:t>
      </w:r>
      <w:proofErr w:type="gramStart"/>
      <w:r w:rsidRPr="00E55E6C">
        <w:rPr>
          <w:color w:val="000000"/>
        </w:rPr>
        <w:t>Воронежского</w:t>
      </w:r>
      <w:proofErr w:type="gramEnd"/>
      <w:r w:rsidRPr="00E55E6C">
        <w:rPr>
          <w:color w:val="000000"/>
        </w:rPr>
        <w:t xml:space="preserve"> </w:t>
      </w:r>
      <w:proofErr w:type="spellStart"/>
      <w:r w:rsidRPr="00E55E6C">
        <w:rPr>
          <w:color w:val="000000"/>
        </w:rPr>
        <w:t>гос</w:t>
      </w:r>
      <w:proofErr w:type="spellEnd"/>
      <w:r w:rsidRPr="00E55E6C">
        <w:rPr>
          <w:color w:val="000000"/>
        </w:rPr>
        <w:t xml:space="preserve">. Ун-та, 2013. 32 с. // http://elibrary. </w:t>
      </w:r>
      <w:proofErr w:type="spellStart"/>
      <w:r w:rsidRPr="00E55E6C">
        <w:rPr>
          <w:color w:val="000000"/>
        </w:rPr>
        <w:t>ru</w:t>
      </w:r>
      <w:proofErr w:type="spellEnd"/>
      <w:r w:rsidRPr="00E55E6C">
        <w:rPr>
          <w:color w:val="000000"/>
        </w:rPr>
        <w:t>/</w:t>
      </w:r>
      <w:proofErr w:type="spellStart"/>
      <w:r w:rsidRPr="00E55E6C">
        <w:rPr>
          <w:color w:val="000000"/>
        </w:rPr>
        <w:t>item</w:t>
      </w:r>
      <w:proofErr w:type="spellEnd"/>
      <w:r w:rsidRPr="00E55E6C">
        <w:rPr>
          <w:color w:val="000000"/>
        </w:rPr>
        <w:t xml:space="preserve">. </w:t>
      </w:r>
      <w:proofErr w:type="spellStart"/>
      <w:r w:rsidRPr="00E55E6C">
        <w:rPr>
          <w:color w:val="000000"/>
        </w:rPr>
        <w:t>asp</w:t>
      </w:r>
      <w:proofErr w:type="spellEnd"/>
      <w:r w:rsidRPr="00E55E6C">
        <w:rPr>
          <w:color w:val="000000"/>
        </w:rPr>
        <w:t>? id=22464089.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55E6C">
        <w:rPr>
          <w:color w:val="000000"/>
        </w:rPr>
        <w:t xml:space="preserve">Птицына И. История  южных и западных славян в Новое и Новейшее время: практикум. Ставрополь: </w:t>
      </w:r>
      <w:proofErr w:type="spellStart"/>
      <w:r w:rsidRPr="00E55E6C">
        <w:rPr>
          <w:color w:val="000000"/>
        </w:rPr>
        <w:t>Северо-Кавсказский</w:t>
      </w:r>
      <w:proofErr w:type="spellEnd"/>
      <w:r w:rsidRPr="00E55E6C">
        <w:rPr>
          <w:color w:val="000000"/>
        </w:rPr>
        <w:t xml:space="preserve"> государственный университет, 2013. 323 с. // http://elibrary. </w:t>
      </w:r>
      <w:proofErr w:type="spellStart"/>
      <w:r w:rsidRPr="00E55E6C">
        <w:rPr>
          <w:color w:val="000000"/>
        </w:rPr>
        <w:t>ru</w:t>
      </w:r>
      <w:proofErr w:type="spellEnd"/>
      <w:r w:rsidRPr="00E55E6C">
        <w:rPr>
          <w:color w:val="000000"/>
        </w:rPr>
        <w:t>/</w:t>
      </w:r>
      <w:proofErr w:type="spellStart"/>
      <w:r w:rsidRPr="00E55E6C">
        <w:rPr>
          <w:color w:val="000000"/>
        </w:rPr>
        <w:t>item</w:t>
      </w:r>
      <w:proofErr w:type="spellEnd"/>
      <w:r w:rsidRPr="00E55E6C">
        <w:rPr>
          <w:color w:val="000000"/>
        </w:rPr>
        <w:t xml:space="preserve">. </w:t>
      </w:r>
      <w:proofErr w:type="spellStart"/>
      <w:r w:rsidRPr="00E55E6C">
        <w:rPr>
          <w:color w:val="000000"/>
        </w:rPr>
        <w:t>asp</w:t>
      </w:r>
      <w:proofErr w:type="spellEnd"/>
      <w:r w:rsidRPr="00E55E6C">
        <w:rPr>
          <w:color w:val="000000"/>
        </w:rPr>
        <w:t>? id=22276271.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lang w:val="en-US"/>
        </w:rPr>
      </w:pPr>
      <w:proofErr w:type="spellStart"/>
      <w:r w:rsidRPr="00E55E6C">
        <w:rPr>
          <w:color w:val="000000"/>
        </w:rPr>
        <w:t>Пленков</w:t>
      </w:r>
      <w:proofErr w:type="spellEnd"/>
      <w:r w:rsidRPr="00E55E6C">
        <w:rPr>
          <w:color w:val="000000"/>
        </w:rPr>
        <w:t xml:space="preserve"> Е.  История стран Европы и Америки: учебник для бакалавров по гуманитарным направлениям и специальностям. М</w:t>
      </w:r>
      <w:r w:rsidRPr="00E55E6C">
        <w:rPr>
          <w:color w:val="000000"/>
          <w:lang w:val="en-US"/>
        </w:rPr>
        <w:t xml:space="preserve">.: </w:t>
      </w:r>
      <w:proofErr w:type="spellStart"/>
      <w:r w:rsidRPr="00E55E6C">
        <w:rPr>
          <w:color w:val="000000"/>
        </w:rPr>
        <w:t>Юрайт</w:t>
      </w:r>
      <w:proofErr w:type="spellEnd"/>
      <w:r w:rsidRPr="00E55E6C">
        <w:rPr>
          <w:color w:val="000000"/>
          <w:lang w:val="en-US"/>
        </w:rPr>
        <w:t xml:space="preserve">, 2014, 398 </w:t>
      </w:r>
      <w:r w:rsidRPr="00E55E6C">
        <w:rPr>
          <w:color w:val="000000"/>
        </w:rPr>
        <w:t>с</w:t>
      </w:r>
      <w:r w:rsidRPr="00E55E6C">
        <w:rPr>
          <w:color w:val="000000"/>
          <w:lang w:val="en-US"/>
        </w:rPr>
        <w:t xml:space="preserve">. // http://lib. </w:t>
      </w:r>
      <w:proofErr w:type="spellStart"/>
      <w:r w:rsidRPr="00E55E6C">
        <w:rPr>
          <w:color w:val="000000"/>
          <w:lang w:val="en-US"/>
        </w:rPr>
        <w:t>dvfu</w:t>
      </w:r>
      <w:proofErr w:type="spellEnd"/>
      <w:r w:rsidRPr="00E55E6C">
        <w:rPr>
          <w:color w:val="000000"/>
          <w:lang w:val="en-US"/>
        </w:rPr>
        <w:t>. ru:8080/lib/item? id=chamo:785064&amp;theme=FEFU.</w:t>
      </w:r>
    </w:p>
    <w:p w:rsidR="00B61E5A" w:rsidRPr="00E55E6C" w:rsidRDefault="00B61E5A" w:rsidP="00E55E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lang w:val="en-US"/>
        </w:rPr>
      </w:pPr>
      <w:r w:rsidRPr="00E55E6C">
        <w:rPr>
          <w:color w:val="000000"/>
        </w:rPr>
        <w:t>Пономарев. История стран Европы и Америки в Новейшее время: учебник. М</w:t>
      </w:r>
      <w:r w:rsidRPr="00E55E6C">
        <w:rPr>
          <w:color w:val="000000"/>
          <w:lang w:val="en-US"/>
        </w:rPr>
        <w:t xml:space="preserve">.: </w:t>
      </w:r>
      <w:r w:rsidRPr="00E55E6C">
        <w:rPr>
          <w:color w:val="000000"/>
        </w:rPr>
        <w:t>Проспект</w:t>
      </w:r>
      <w:r w:rsidRPr="00E55E6C">
        <w:rPr>
          <w:color w:val="000000"/>
          <w:lang w:val="en-US"/>
        </w:rPr>
        <w:t xml:space="preserve">, 2010. 406 </w:t>
      </w:r>
      <w:r w:rsidRPr="00E55E6C">
        <w:rPr>
          <w:color w:val="000000"/>
        </w:rPr>
        <w:t>с</w:t>
      </w:r>
      <w:r w:rsidRPr="00E55E6C">
        <w:rPr>
          <w:color w:val="000000"/>
          <w:lang w:val="en-US"/>
        </w:rPr>
        <w:t xml:space="preserve">. // http://lib. </w:t>
      </w:r>
      <w:proofErr w:type="spellStart"/>
      <w:r w:rsidRPr="00E55E6C">
        <w:rPr>
          <w:color w:val="000000"/>
          <w:lang w:val="en-US"/>
        </w:rPr>
        <w:t>dvfu</w:t>
      </w:r>
      <w:proofErr w:type="spellEnd"/>
      <w:r w:rsidRPr="00E55E6C">
        <w:rPr>
          <w:color w:val="000000"/>
          <w:lang w:val="en-US"/>
        </w:rPr>
        <w:t>. ru:8080/lib/item? id=chamo:296482&amp;theme=FEFU.</w:t>
      </w:r>
    </w:p>
    <w:p w:rsidR="00B61E5A" w:rsidRPr="00E55E6C" w:rsidRDefault="00B61E5A" w:rsidP="00E55E6C">
      <w:pPr>
        <w:pStyle w:val="a6"/>
        <w:numPr>
          <w:ilvl w:val="0"/>
          <w:numId w:val="1"/>
        </w:numPr>
        <w:spacing w:before="87"/>
        <w:ind w:right="632"/>
        <w:rPr>
          <w:rFonts w:ascii="Times New Roman" w:hAnsi="Times New Roman" w:cs="Times New Roman"/>
        </w:rPr>
      </w:pPr>
      <w:r w:rsidRPr="00E55E6C">
        <w:rPr>
          <w:rFonts w:ascii="Times New Roman" w:hAnsi="Times New Roman" w:cs="Times New Roman"/>
          <w:lang w:val="ru-RU"/>
        </w:rPr>
        <w:t>Современные международные отношения: Учебник</w:t>
      </w:r>
      <w:proofErr w:type="gramStart"/>
      <w:r w:rsidRPr="00E55E6C">
        <w:rPr>
          <w:rFonts w:ascii="Times New Roman" w:hAnsi="Times New Roman" w:cs="Times New Roman"/>
          <w:lang w:val="ru-RU"/>
        </w:rPr>
        <w:t>/ П</w:t>
      </w:r>
      <w:proofErr w:type="gramEnd"/>
      <w:r w:rsidRPr="00E55E6C">
        <w:rPr>
          <w:rFonts w:ascii="Times New Roman" w:hAnsi="Times New Roman" w:cs="Times New Roman"/>
          <w:lang w:val="ru-RU"/>
        </w:rPr>
        <w:t xml:space="preserve">од ред. А.В. </w:t>
      </w:r>
      <w:proofErr w:type="spellStart"/>
      <w:r w:rsidRPr="00E55E6C">
        <w:rPr>
          <w:rFonts w:ascii="Times New Roman" w:hAnsi="Times New Roman" w:cs="Times New Roman"/>
          <w:lang w:val="ru-RU"/>
        </w:rPr>
        <w:t>Торкунова</w:t>
      </w:r>
      <w:proofErr w:type="spellEnd"/>
      <w:r w:rsidRPr="00E55E6C">
        <w:rPr>
          <w:rFonts w:ascii="Times New Roman" w:hAnsi="Times New Roman" w:cs="Times New Roman"/>
          <w:lang w:val="ru-RU"/>
        </w:rPr>
        <w:t xml:space="preserve">, А.В. </w:t>
      </w:r>
      <w:proofErr w:type="spellStart"/>
      <w:r w:rsidRPr="00E55E6C">
        <w:rPr>
          <w:rFonts w:ascii="Times New Roman" w:hAnsi="Times New Roman" w:cs="Times New Roman"/>
          <w:lang w:val="ru-RU"/>
        </w:rPr>
        <w:t>Мальгина</w:t>
      </w:r>
      <w:proofErr w:type="spellEnd"/>
      <w:r w:rsidRPr="00E55E6C">
        <w:rPr>
          <w:rFonts w:ascii="Times New Roman" w:hAnsi="Times New Roman" w:cs="Times New Roman"/>
          <w:lang w:val="ru-RU"/>
        </w:rPr>
        <w:t xml:space="preserve">. - М.: Аспект Пресс, 2012. - 688 с. </w:t>
      </w:r>
      <w:hyperlink r:id="rId5" w:history="1">
        <w:r w:rsidRPr="00E55E6C">
          <w:rPr>
            <w:rStyle w:val="a4"/>
            <w:rFonts w:ascii="Times New Roman" w:hAnsi="Times New Roman" w:cs="Times New Roman"/>
          </w:rPr>
          <w:t>http://www.bibliorossica.com/book.html?search_query=%D1%82%D0%BE%D1%80%D0%BA%D1%83%D</w:t>
        </w:r>
      </w:hyperlink>
    </w:p>
    <w:p w:rsidR="00B61E5A" w:rsidRPr="00E55E6C" w:rsidRDefault="00B61E5A" w:rsidP="00E55E6C">
      <w:pPr>
        <w:pStyle w:val="a6"/>
        <w:numPr>
          <w:ilvl w:val="0"/>
          <w:numId w:val="1"/>
        </w:numPr>
        <w:spacing w:before="117"/>
        <w:ind w:right="592"/>
        <w:rPr>
          <w:rFonts w:ascii="Times New Roman" w:hAnsi="Times New Roman" w:cs="Times New Roman"/>
        </w:rPr>
      </w:pPr>
      <w:r w:rsidRPr="00E55E6C">
        <w:rPr>
          <w:rFonts w:ascii="Times New Roman" w:hAnsi="Times New Roman" w:cs="Times New Roman"/>
          <w:lang w:val="ru-RU"/>
        </w:rPr>
        <w:t>Центральная и Восточная Европа: уроки мирового кризиса /под</w:t>
      </w:r>
      <w:proofErr w:type="gramStart"/>
      <w:r w:rsidRPr="00E55E6C">
        <w:rPr>
          <w:rFonts w:ascii="Times New Roman" w:hAnsi="Times New Roman" w:cs="Times New Roman"/>
          <w:lang w:val="ru-RU"/>
        </w:rPr>
        <w:t>.</w:t>
      </w:r>
      <w:proofErr w:type="gramEnd"/>
      <w:r w:rsidRPr="00E55E6C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E55E6C">
        <w:rPr>
          <w:rFonts w:ascii="Times New Roman" w:hAnsi="Times New Roman" w:cs="Times New Roman"/>
          <w:lang w:val="ru-RU"/>
        </w:rPr>
        <w:t>р</w:t>
      </w:r>
      <w:proofErr w:type="gramEnd"/>
      <w:r w:rsidRPr="00E55E6C">
        <w:rPr>
          <w:rFonts w:ascii="Times New Roman" w:hAnsi="Times New Roman" w:cs="Times New Roman"/>
          <w:lang w:val="ru-RU"/>
        </w:rPr>
        <w:t>ед. к. г. н. Н.В. Куликовой. - СПб</w:t>
      </w:r>
      <w:proofErr w:type="gramStart"/>
      <w:r w:rsidRPr="00E55E6C">
        <w:rPr>
          <w:rFonts w:ascii="Times New Roman" w:hAnsi="Times New Roman" w:cs="Times New Roman"/>
          <w:lang w:val="ru-RU"/>
        </w:rPr>
        <w:t xml:space="preserve">.: </w:t>
      </w:r>
      <w:proofErr w:type="spellStart"/>
      <w:proofErr w:type="gramEnd"/>
      <w:r w:rsidRPr="00E55E6C">
        <w:rPr>
          <w:rFonts w:ascii="Times New Roman" w:hAnsi="Times New Roman" w:cs="Times New Roman"/>
          <w:lang w:val="ru-RU"/>
        </w:rPr>
        <w:t>Алетейя</w:t>
      </w:r>
      <w:proofErr w:type="spellEnd"/>
      <w:r w:rsidRPr="00E55E6C">
        <w:rPr>
          <w:rFonts w:ascii="Times New Roman" w:hAnsi="Times New Roman" w:cs="Times New Roman"/>
          <w:lang w:val="ru-RU"/>
        </w:rPr>
        <w:t xml:space="preserve">, 2011. - 344 с. </w:t>
      </w:r>
      <w:hyperlink r:id="rId6" w:history="1">
        <w:r w:rsidRPr="00E55E6C">
          <w:rPr>
            <w:rStyle w:val="a4"/>
            <w:rFonts w:ascii="Times New Roman" w:hAnsi="Times New Roman" w:cs="Times New Roman"/>
          </w:rPr>
          <w:t>http://www.bibliorossica.com/book.html?search_query=%D0%B2%D0%BE%D1%81%D1%82%D0%BE%</w:t>
        </w:r>
      </w:hyperlink>
    </w:p>
    <w:p w:rsidR="00B61E5A" w:rsidRPr="00E55E6C" w:rsidRDefault="00B61E5A" w:rsidP="00E55E6C">
      <w:pPr>
        <w:pStyle w:val="a8"/>
        <w:numPr>
          <w:ilvl w:val="0"/>
          <w:numId w:val="1"/>
        </w:numPr>
        <w:jc w:val="both"/>
        <w:rPr>
          <w:color w:val="000000"/>
          <w:shd w:val="clear" w:color="auto" w:fill="FFFFFF"/>
          <w:lang w:val="en-US"/>
        </w:rPr>
      </w:pPr>
      <w:r w:rsidRPr="00E55E6C">
        <w:rPr>
          <w:color w:val="000000"/>
          <w:shd w:val="clear" w:color="auto" w:fill="FFFFFF"/>
        </w:rPr>
        <w:t xml:space="preserve">Ангелов Д., История государства и права Болгарии. М.: Изд-во </w:t>
      </w:r>
      <w:proofErr w:type="spellStart"/>
      <w:r w:rsidRPr="00E55E6C">
        <w:rPr>
          <w:color w:val="000000"/>
          <w:shd w:val="clear" w:color="auto" w:fill="FFFFFF"/>
        </w:rPr>
        <w:t>Иностр</w:t>
      </w:r>
      <w:proofErr w:type="spellEnd"/>
      <w:r w:rsidRPr="00E55E6C">
        <w:rPr>
          <w:color w:val="000000"/>
          <w:shd w:val="clear" w:color="auto" w:fill="FFFFFF"/>
        </w:rPr>
        <w:t xml:space="preserve">. </w:t>
      </w:r>
      <w:proofErr w:type="spellStart"/>
      <w:proofErr w:type="gramStart"/>
      <w:r w:rsidRPr="00E55E6C">
        <w:rPr>
          <w:color w:val="000000"/>
          <w:shd w:val="clear" w:color="auto" w:fill="FFFFFF"/>
        </w:rPr>
        <w:t>Лит-ры</w:t>
      </w:r>
      <w:proofErr w:type="spellEnd"/>
      <w:proofErr w:type="gramEnd"/>
      <w:r w:rsidRPr="00E55E6C">
        <w:rPr>
          <w:color w:val="000000"/>
          <w:shd w:val="clear" w:color="auto" w:fill="FFFFFF"/>
        </w:rPr>
        <w:t xml:space="preserve">, 1962. </w:t>
      </w:r>
      <w:r w:rsidRPr="00E55E6C">
        <w:rPr>
          <w:color w:val="000000"/>
          <w:shd w:val="clear" w:color="auto" w:fill="FFFFFF"/>
          <w:lang w:val="en-US"/>
        </w:rPr>
        <w:t xml:space="preserve">456 </w:t>
      </w:r>
      <w:r w:rsidRPr="00E55E6C">
        <w:rPr>
          <w:color w:val="000000"/>
          <w:shd w:val="clear" w:color="auto" w:fill="FFFFFF"/>
        </w:rPr>
        <w:t>с</w:t>
      </w:r>
      <w:r w:rsidRPr="00E55E6C">
        <w:rPr>
          <w:color w:val="000000"/>
          <w:shd w:val="clear" w:color="auto" w:fill="FFFFFF"/>
          <w:lang w:val="en-US"/>
        </w:rPr>
        <w:t xml:space="preserve">. // http://lib. </w:t>
      </w:r>
      <w:proofErr w:type="spellStart"/>
      <w:r w:rsidRPr="00E55E6C">
        <w:rPr>
          <w:color w:val="000000"/>
          <w:shd w:val="clear" w:color="auto" w:fill="FFFFFF"/>
          <w:lang w:val="en-US"/>
        </w:rPr>
        <w:t>dvfu</w:t>
      </w:r>
      <w:proofErr w:type="spellEnd"/>
      <w:r w:rsidRPr="00E55E6C">
        <w:rPr>
          <w:color w:val="000000"/>
          <w:shd w:val="clear" w:color="auto" w:fill="FFFFFF"/>
          <w:lang w:val="en-US"/>
        </w:rPr>
        <w:t>. ru:8080/lib/item? id=chamo:90227&amp;theme=FEFU</w:t>
      </w:r>
    </w:p>
    <w:p w:rsidR="00B61E5A" w:rsidRPr="00E55E6C" w:rsidRDefault="00B61E5A" w:rsidP="00E55E6C">
      <w:pPr>
        <w:pStyle w:val="a8"/>
        <w:numPr>
          <w:ilvl w:val="0"/>
          <w:numId w:val="1"/>
        </w:numPr>
        <w:jc w:val="both"/>
        <w:rPr>
          <w:color w:val="000000"/>
          <w:shd w:val="clear" w:color="auto" w:fill="FFFFFF"/>
        </w:rPr>
      </w:pPr>
      <w:r w:rsidRPr="00E55E6C">
        <w:rPr>
          <w:color w:val="000000"/>
          <w:shd w:val="clear" w:color="auto" w:fill="FFFFFF"/>
        </w:rPr>
        <w:t>Бабенко Г.  Восточная Европа в системе</w:t>
      </w:r>
      <w:r w:rsidRPr="00E55E6C">
        <w:rPr>
          <w:rStyle w:val="apple-converted-space"/>
          <w:rFonts w:eastAsia="Arial"/>
          <w:color w:val="000000"/>
          <w:shd w:val="clear" w:color="auto" w:fill="FFFFFF"/>
        </w:rPr>
        <w:t> </w:t>
      </w:r>
      <w:hyperlink r:id="rId7" w:tooltip="Международные отношения" w:history="1">
        <w:r w:rsidRPr="00E55E6C">
          <w:rPr>
            <w:rStyle w:val="a4"/>
            <w:color w:val="743399"/>
            <w:bdr w:val="none" w:sz="0" w:space="0" w:color="auto" w:frame="1"/>
            <w:shd w:val="clear" w:color="auto" w:fill="FFFFFF"/>
          </w:rPr>
          <w:t>международных отношений</w:t>
        </w:r>
      </w:hyperlink>
      <w:r w:rsidRPr="00E55E6C">
        <w:rPr>
          <w:rStyle w:val="apple-converted-space"/>
          <w:rFonts w:eastAsia="Arial"/>
          <w:color w:val="000000"/>
          <w:shd w:val="clear" w:color="auto" w:fill="FFFFFF"/>
        </w:rPr>
        <w:t> </w:t>
      </w:r>
      <w:r w:rsidRPr="00E55E6C">
        <w:rPr>
          <w:color w:val="000000"/>
          <w:shd w:val="clear" w:color="auto" w:fill="FFFFFF"/>
        </w:rPr>
        <w:t>(1919–1939 гг.) [Электронный ресурс]: аналитический обзор/ — Электрон</w:t>
      </w:r>
      <w:proofErr w:type="gramStart"/>
      <w:r w:rsidRPr="00E55E6C">
        <w:rPr>
          <w:color w:val="000000"/>
          <w:shd w:val="clear" w:color="auto" w:fill="FFFFFF"/>
        </w:rPr>
        <w:t>.</w:t>
      </w:r>
      <w:proofErr w:type="gramEnd"/>
      <w:r w:rsidRPr="00E55E6C">
        <w:rPr>
          <w:color w:val="000000"/>
          <w:shd w:val="clear" w:color="auto" w:fill="FFFFFF"/>
        </w:rPr>
        <w:t xml:space="preserve"> </w:t>
      </w:r>
      <w:proofErr w:type="gramStart"/>
      <w:r w:rsidRPr="00E55E6C">
        <w:rPr>
          <w:color w:val="000000"/>
          <w:shd w:val="clear" w:color="auto" w:fill="FFFFFF"/>
        </w:rPr>
        <w:t>т</w:t>
      </w:r>
      <w:proofErr w:type="gramEnd"/>
      <w:r w:rsidRPr="00E55E6C">
        <w:rPr>
          <w:color w:val="000000"/>
          <w:shd w:val="clear" w:color="auto" w:fill="FFFFFF"/>
        </w:rPr>
        <w:t xml:space="preserve">екстовые данные.— М.: Институт научной информации по общественным наукам РАН, 2011.— 82 </w:t>
      </w:r>
      <w:proofErr w:type="spellStart"/>
      <w:r w:rsidRPr="00E55E6C">
        <w:rPr>
          <w:color w:val="000000"/>
          <w:shd w:val="clear" w:color="auto" w:fill="FFFFFF"/>
        </w:rPr>
        <w:t>c</w:t>
      </w:r>
      <w:proofErr w:type="spellEnd"/>
      <w:r w:rsidRPr="00E55E6C">
        <w:rPr>
          <w:color w:val="000000"/>
          <w:shd w:val="clear" w:color="auto" w:fill="FFFFFF"/>
        </w:rPr>
        <w:t xml:space="preserve">.— Режим доступа: http://www. </w:t>
      </w:r>
      <w:proofErr w:type="spellStart"/>
      <w:r w:rsidRPr="00E55E6C">
        <w:rPr>
          <w:color w:val="000000"/>
          <w:shd w:val="clear" w:color="auto" w:fill="FFFFFF"/>
        </w:rPr>
        <w:t>iprbookshop</w:t>
      </w:r>
      <w:proofErr w:type="spellEnd"/>
      <w:r w:rsidRPr="00E55E6C">
        <w:rPr>
          <w:color w:val="000000"/>
          <w:shd w:val="clear" w:color="auto" w:fill="FFFFFF"/>
        </w:rPr>
        <w:t xml:space="preserve">. </w:t>
      </w:r>
      <w:proofErr w:type="spellStart"/>
      <w:r w:rsidRPr="00E55E6C">
        <w:rPr>
          <w:color w:val="000000"/>
          <w:shd w:val="clear" w:color="auto" w:fill="FFFFFF"/>
        </w:rPr>
        <w:t>ru</w:t>
      </w:r>
      <w:proofErr w:type="spellEnd"/>
      <w:r w:rsidRPr="00E55E6C">
        <w:rPr>
          <w:color w:val="000000"/>
          <w:shd w:val="clear" w:color="auto" w:fill="FFFFFF"/>
        </w:rPr>
        <w:t>/22511.</w:t>
      </w:r>
    </w:p>
    <w:p w:rsidR="00B61E5A" w:rsidRPr="00E55E6C" w:rsidRDefault="00B61E5A" w:rsidP="00E55E6C">
      <w:pPr>
        <w:pStyle w:val="a8"/>
        <w:numPr>
          <w:ilvl w:val="0"/>
          <w:numId w:val="1"/>
        </w:numPr>
        <w:jc w:val="both"/>
        <w:rPr>
          <w:color w:val="000000"/>
          <w:shd w:val="clear" w:color="auto" w:fill="FFFFFF"/>
          <w:lang w:val="en-US"/>
        </w:rPr>
      </w:pPr>
      <w:r w:rsidRPr="00E55E6C">
        <w:rPr>
          <w:color w:val="000000"/>
          <w:shd w:val="clear" w:color="auto" w:fill="FFFFFF"/>
        </w:rPr>
        <w:t xml:space="preserve">Бухарин Н.  Гражданское общество в странах Центральной и Юго-Восточной Европы. 90-е годы XX века - начало XXI века // </w:t>
      </w:r>
      <w:proofErr w:type="spellStart"/>
      <w:r w:rsidRPr="00E55E6C">
        <w:rPr>
          <w:color w:val="000000"/>
          <w:shd w:val="clear" w:color="auto" w:fill="FFFFFF"/>
        </w:rPr>
        <w:t>Новафя</w:t>
      </w:r>
      <w:proofErr w:type="spellEnd"/>
      <w:r w:rsidRPr="00E55E6C">
        <w:rPr>
          <w:color w:val="000000"/>
          <w:shd w:val="clear" w:color="auto" w:fill="FFFFFF"/>
        </w:rPr>
        <w:t xml:space="preserve"> и новейшая история. </w:t>
      </w:r>
      <w:r w:rsidRPr="00E55E6C">
        <w:rPr>
          <w:color w:val="000000"/>
          <w:shd w:val="clear" w:color="auto" w:fill="FFFFFF"/>
          <w:lang w:val="en-US"/>
        </w:rPr>
        <w:t xml:space="preserve">2005. №1. </w:t>
      </w:r>
      <w:r w:rsidRPr="00E55E6C">
        <w:rPr>
          <w:color w:val="000000"/>
          <w:shd w:val="clear" w:color="auto" w:fill="FFFFFF"/>
        </w:rPr>
        <w:t>С</w:t>
      </w:r>
      <w:r w:rsidRPr="00E55E6C">
        <w:rPr>
          <w:color w:val="000000"/>
          <w:shd w:val="clear" w:color="auto" w:fill="FFFFFF"/>
          <w:lang w:val="en-US"/>
        </w:rPr>
        <w:t xml:space="preserve">. 26 – 49. // http://lib. </w:t>
      </w:r>
      <w:proofErr w:type="spellStart"/>
      <w:r w:rsidRPr="00E55E6C">
        <w:rPr>
          <w:color w:val="000000"/>
          <w:shd w:val="clear" w:color="auto" w:fill="FFFFFF"/>
          <w:lang w:val="en-US"/>
        </w:rPr>
        <w:t>dvfu</w:t>
      </w:r>
      <w:proofErr w:type="spellEnd"/>
      <w:r w:rsidRPr="00E55E6C">
        <w:rPr>
          <w:color w:val="000000"/>
          <w:shd w:val="clear" w:color="auto" w:fill="FFFFFF"/>
          <w:lang w:val="en-US"/>
        </w:rPr>
        <w:t>. ru:8080/lib/item? id=chamo:471670&amp;theme=FEFU.</w:t>
      </w:r>
    </w:p>
    <w:p w:rsidR="00B61E5A" w:rsidRPr="00E55E6C" w:rsidRDefault="00B61E5A" w:rsidP="00E55E6C">
      <w:pPr>
        <w:pStyle w:val="a8"/>
        <w:numPr>
          <w:ilvl w:val="0"/>
          <w:numId w:val="1"/>
        </w:numPr>
        <w:jc w:val="both"/>
        <w:rPr>
          <w:color w:val="000000"/>
          <w:shd w:val="clear" w:color="auto" w:fill="FFFFFF"/>
          <w:lang w:val="en-US"/>
        </w:rPr>
      </w:pPr>
      <w:r w:rsidRPr="00E55E6C">
        <w:rPr>
          <w:color w:val="000000"/>
          <w:shd w:val="clear" w:color="auto" w:fill="FFFFFF"/>
        </w:rPr>
        <w:t>Васильева Н., Балканский тупик?..: Историческая судьба Югославии в ХХ веке. М</w:t>
      </w:r>
      <w:r w:rsidRPr="00E55E6C">
        <w:rPr>
          <w:color w:val="000000"/>
          <w:shd w:val="clear" w:color="auto" w:fill="FFFFFF"/>
          <w:lang w:val="en-US"/>
        </w:rPr>
        <w:t xml:space="preserve">.: </w:t>
      </w:r>
      <w:r w:rsidRPr="00E55E6C">
        <w:rPr>
          <w:color w:val="000000"/>
          <w:shd w:val="clear" w:color="auto" w:fill="FFFFFF"/>
        </w:rPr>
        <w:t>Тея</w:t>
      </w:r>
      <w:r w:rsidRPr="00E55E6C">
        <w:rPr>
          <w:color w:val="000000"/>
          <w:shd w:val="clear" w:color="auto" w:fill="FFFFFF"/>
          <w:lang w:val="en-US"/>
        </w:rPr>
        <w:t xml:space="preserve"> </w:t>
      </w:r>
      <w:proofErr w:type="spellStart"/>
      <w:r w:rsidRPr="00E55E6C">
        <w:rPr>
          <w:color w:val="000000"/>
          <w:shd w:val="clear" w:color="auto" w:fill="FFFFFF"/>
        </w:rPr>
        <w:t>итэрум</w:t>
      </w:r>
      <w:proofErr w:type="spellEnd"/>
      <w:r w:rsidRPr="00E55E6C">
        <w:rPr>
          <w:color w:val="000000"/>
          <w:shd w:val="clear" w:color="auto" w:fill="FFFFFF"/>
          <w:lang w:val="en-US"/>
        </w:rPr>
        <w:t xml:space="preserve">, 2000. 480 </w:t>
      </w:r>
      <w:r w:rsidRPr="00E55E6C">
        <w:rPr>
          <w:color w:val="000000"/>
          <w:shd w:val="clear" w:color="auto" w:fill="FFFFFF"/>
        </w:rPr>
        <w:t>с</w:t>
      </w:r>
      <w:r w:rsidRPr="00E55E6C">
        <w:rPr>
          <w:color w:val="000000"/>
          <w:shd w:val="clear" w:color="auto" w:fill="FFFFFF"/>
          <w:lang w:val="en-US"/>
        </w:rPr>
        <w:t xml:space="preserve">. // http://lib. </w:t>
      </w:r>
      <w:proofErr w:type="spellStart"/>
      <w:r w:rsidRPr="00E55E6C">
        <w:rPr>
          <w:color w:val="000000"/>
          <w:shd w:val="clear" w:color="auto" w:fill="FFFFFF"/>
          <w:lang w:val="en-US"/>
        </w:rPr>
        <w:t>dvfu</w:t>
      </w:r>
      <w:proofErr w:type="spellEnd"/>
      <w:r w:rsidRPr="00E55E6C">
        <w:rPr>
          <w:color w:val="000000"/>
          <w:shd w:val="clear" w:color="auto" w:fill="FFFFFF"/>
          <w:lang w:val="en-US"/>
        </w:rPr>
        <w:t>. ru:8080/lib/item? id=chamo:11528&amp;theme=FEFU.</w:t>
      </w:r>
    </w:p>
    <w:p w:rsidR="00B61E5A" w:rsidRPr="00E55E6C" w:rsidRDefault="00B61E5A" w:rsidP="00E55E6C">
      <w:pPr>
        <w:pStyle w:val="a8"/>
        <w:numPr>
          <w:ilvl w:val="0"/>
          <w:numId w:val="1"/>
        </w:numPr>
        <w:jc w:val="both"/>
        <w:rPr>
          <w:color w:val="000000"/>
          <w:shd w:val="clear" w:color="auto" w:fill="FFFFFF"/>
        </w:rPr>
      </w:pPr>
      <w:r w:rsidRPr="00E55E6C">
        <w:t xml:space="preserve">Мировая политика и международные отношения: Учебник/ В.А. </w:t>
      </w:r>
      <w:proofErr w:type="spellStart"/>
      <w:r w:rsidRPr="00E55E6C">
        <w:t>Ачкасов</w:t>
      </w:r>
      <w:proofErr w:type="spellEnd"/>
      <w:r w:rsidRPr="00E55E6C">
        <w:t xml:space="preserve">, С.А. </w:t>
      </w:r>
      <w:proofErr w:type="spellStart"/>
      <w:r w:rsidRPr="00E55E6C">
        <w:t>Ланцов</w:t>
      </w:r>
      <w:proofErr w:type="spellEnd"/>
      <w:r w:rsidRPr="00E55E6C">
        <w:t xml:space="preserve">. - М.: Аспект Пресс, 2011. - 480 с. </w:t>
      </w:r>
      <w:hyperlink r:id="rId8" w:history="1">
        <w:r w:rsidRPr="00E55E6C">
          <w:rPr>
            <w:rStyle w:val="a4"/>
          </w:rPr>
          <w:t>http://www.bibliorossica.com/book.html?search_query=%D1%86%D1%8B%D0%B3%D0%B0%D0%BD%</w:t>
        </w:r>
      </w:hyperlink>
      <w:r w:rsidRPr="00E55E6C">
        <w:t>.</w:t>
      </w:r>
    </w:p>
    <w:p w:rsidR="00B61E5A" w:rsidRPr="00E55E6C" w:rsidRDefault="00B61E5A" w:rsidP="00E55E6C">
      <w:pPr>
        <w:pStyle w:val="a8"/>
        <w:numPr>
          <w:ilvl w:val="0"/>
          <w:numId w:val="1"/>
        </w:numPr>
        <w:jc w:val="both"/>
        <w:rPr>
          <w:color w:val="000000"/>
          <w:shd w:val="clear" w:color="auto" w:fill="FFFFFF"/>
        </w:rPr>
      </w:pPr>
      <w:r w:rsidRPr="00E55E6C">
        <w:rPr>
          <w:color w:val="000000"/>
        </w:rPr>
        <w:t>Волкова Д. Один путь в Европу</w:t>
      </w:r>
      <w:proofErr w:type="gramStart"/>
      <w:r w:rsidRPr="00E55E6C">
        <w:rPr>
          <w:color w:val="000000"/>
        </w:rPr>
        <w:t xml:space="preserve"> :</w:t>
      </w:r>
      <w:proofErr w:type="gramEnd"/>
      <w:r w:rsidRPr="00E55E6C">
        <w:rPr>
          <w:color w:val="000000"/>
        </w:rPr>
        <w:t xml:space="preserve"> от нерушимой Югославии к неделимой Сербии. Екатеринбург: Изд-во Уральского ун-та, 2011. 211 с. // </w:t>
      </w:r>
      <w:r w:rsidRPr="00E55E6C">
        <w:rPr>
          <w:color w:val="000000"/>
          <w:lang w:val="en-US"/>
        </w:rPr>
        <w:t>http</w:t>
      </w:r>
      <w:r w:rsidRPr="00E55E6C">
        <w:rPr>
          <w:color w:val="000000"/>
        </w:rPr>
        <w:t>://</w:t>
      </w:r>
      <w:r w:rsidRPr="00E55E6C">
        <w:rPr>
          <w:color w:val="000000"/>
          <w:lang w:val="en-US"/>
        </w:rPr>
        <w:t>lib</w:t>
      </w:r>
      <w:r w:rsidRPr="00E55E6C">
        <w:rPr>
          <w:color w:val="000000"/>
        </w:rPr>
        <w:t xml:space="preserve">. </w:t>
      </w:r>
      <w:proofErr w:type="spellStart"/>
      <w:r w:rsidRPr="00E55E6C">
        <w:rPr>
          <w:color w:val="000000"/>
          <w:lang w:val="en-US"/>
        </w:rPr>
        <w:t>dvfu</w:t>
      </w:r>
      <w:proofErr w:type="spellEnd"/>
      <w:r w:rsidRPr="00E55E6C">
        <w:rPr>
          <w:color w:val="000000"/>
        </w:rPr>
        <w:t xml:space="preserve">. </w:t>
      </w:r>
      <w:proofErr w:type="spellStart"/>
      <w:r w:rsidRPr="00E55E6C">
        <w:rPr>
          <w:color w:val="000000"/>
          <w:lang w:val="en-US"/>
        </w:rPr>
        <w:t>ru</w:t>
      </w:r>
      <w:proofErr w:type="spellEnd"/>
      <w:r w:rsidRPr="00E55E6C">
        <w:rPr>
          <w:color w:val="000000"/>
        </w:rPr>
        <w:t>:8080/</w:t>
      </w:r>
      <w:r w:rsidRPr="00E55E6C">
        <w:rPr>
          <w:color w:val="000000"/>
          <w:lang w:val="en-US"/>
        </w:rPr>
        <w:t>lib</w:t>
      </w:r>
      <w:r w:rsidRPr="00E55E6C">
        <w:rPr>
          <w:color w:val="000000"/>
        </w:rPr>
        <w:t>/</w:t>
      </w:r>
      <w:r w:rsidRPr="00E55E6C">
        <w:rPr>
          <w:color w:val="000000"/>
          <w:lang w:val="en-US"/>
        </w:rPr>
        <w:t>item</w:t>
      </w:r>
      <w:r w:rsidRPr="00E55E6C">
        <w:rPr>
          <w:color w:val="000000"/>
        </w:rPr>
        <w:t xml:space="preserve">? </w:t>
      </w:r>
      <w:r w:rsidRPr="00E55E6C">
        <w:rPr>
          <w:color w:val="000000"/>
          <w:lang w:val="en-US"/>
        </w:rPr>
        <w:t>id</w:t>
      </w:r>
      <w:r w:rsidRPr="00E55E6C">
        <w:rPr>
          <w:color w:val="000000"/>
        </w:rPr>
        <w:t>=</w:t>
      </w:r>
      <w:proofErr w:type="spellStart"/>
      <w:r w:rsidRPr="00E55E6C">
        <w:rPr>
          <w:color w:val="000000"/>
          <w:lang w:val="en-US"/>
        </w:rPr>
        <w:t>chamo</w:t>
      </w:r>
      <w:proofErr w:type="spellEnd"/>
      <w:r w:rsidRPr="00E55E6C">
        <w:rPr>
          <w:color w:val="000000"/>
        </w:rPr>
        <w:t>:690256&amp;</w:t>
      </w:r>
      <w:r w:rsidRPr="00E55E6C">
        <w:rPr>
          <w:color w:val="000000"/>
          <w:lang w:val="en-US"/>
        </w:rPr>
        <w:t>theme</w:t>
      </w:r>
      <w:r w:rsidRPr="00E55E6C">
        <w:rPr>
          <w:color w:val="000000"/>
        </w:rPr>
        <w:t>=</w:t>
      </w:r>
      <w:r w:rsidRPr="00E55E6C">
        <w:rPr>
          <w:color w:val="000000"/>
          <w:lang w:val="en-US"/>
        </w:rPr>
        <w:t>FEFU</w:t>
      </w:r>
      <w:r w:rsidRPr="00E55E6C">
        <w:rPr>
          <w:color w:val="000000"/>
        </w:rPr>
        <w:t>. .</w:t>
      </w:r>
    </w:p>
    <w:p w:rsidR="00B61E5A" w:rsidRPr="00E55E6C" w:rsidRDefault="00B61E5A" w:rsidP="00E55E6C">
      <w:pPr>
        <w:pStyle w:val="a8"/>
        <w:numPr>
          <w:ilvl w:val="0"/>
          <w:numId w:val="1"/>
        </w:numPr>
        <w:jc w:val="both"/>
        <w:rPr>
          <w:color w:val="000000"/>
          <w:shd w:val="clear" w:color="auto" w:fill="FFFFFF"/>
        </w:rPr>
      </w:pPr>
      <w:r w:rsidRPr="00E55E6C">
        <w:rPr>
          <w:color w:val="000000"/>
        </w:rPr>
        <w:lastRenderedPageBreak/>
        <w:t>Восточная Европа. 20 лет социальной трансформации [Электронный ресурс]: сборник научных трудов/ [и др.].— Электрон</w:t>
      </w:r>
      <w:proofErr w:type="gramStart"/>
      <w:r w:rsidRPr="00E55E6C">
        <w:rPr>
          <w:color w:val="000000"/>
        </w:rPr>
        <w:t>.</w:t>
      </w:r>
      <w:proofErr w:type="gramEnd"/>
      <w:r w:rsidRPr="00E55E6C">
        <w:rPr>
          <w:color w:val="000000"/>
        </w:rPr>
        <w:t xml:space="preserve"> </w:t>
      </w:r>
      <w:proofErr w:type="gramStart"/>
      <w:r w:rsidRPr="00E55E6C">
        <w:rPr>
          <w:color w:val="000000"/>
        </w:rPr>
        <w:t>т</w:t>
      </w:r>
      <w:proofErr w:type="gramEnd"/>
      <w:r w:rsidRPr="00E55E6C">
        <w:rPr>
          <w:color w:val="000000"/>
        </w:rPr>
        <w:t xml:space="preserve">екстовые данные.— М.: Институт научной информации по общественным наукам РАН, 2010.— 198 </w:t>
      </w:r>
      <w:proofErr w:type="spellStart"/>
      <w:r w:rsidRPr="00E55E6C">
        <w:rPr>
          <w:color w:val="000000"/>
        </w:rPr>
        <w:t>c</w:t>
      </w:r>
      <w:proofErr w:type="spellEnd"/>
      <w:r w:rsidRPr="00E55E6C">
        <w:rPr>
          <w:color w:val="000000"/>
        </w:rPr>
        <w:t xml:space="preserve">.— Режим доступа: http://www. </w:t>
      </w:r>
      <w:proofErr w:type="spellStart"/>
      <w:r w:rsidRPr="00E55E6C">
        <w:rPr>
          <w:color w:val="000000"/>
        </w:rPr>
        <w:t>iprbookshop</w:t>
      </w:r>
      <w:proofErr w:type="spellEnd"/>
      <w:r w:rsidRPr="00E55E6C">
        <w:rPr>
          <w:color w:val="000000"/>
        </w:rPr>
        <w:t>.</w:t>
      </w:r>
    </w:p>
    <w:p w:rsidR="00B61E5A" w:rsidRPr="00E55E6C" w:rsidRDefault="00B61E5A" w:rsidP="00E55E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137C" w:rsidRPr="00E55E6C" w:rsidRDefault="00A55A55" w:rsidP="00E55E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E6C">
        <w:rPr>
          <w:rFonts w:ascii="Times New Roman" w:hAnsi="Times New Roman" w:cs="Times New Roman"/>
          <w:b/>
          <w:sz w:val="24"/>
          <w:szCs w:val="24"/>
        </w:rPr>
        <w:t xml:space="preserve">Восточная Европа. </w:t>
      </w:r>
      <w:r w:rsidR="0063137C" w:rsidRPr="00E55E6C">
        <w:rPr>
          <w:rFonts w:ascii="Times New Roman" w:hAnsi="Times New Roman" w:cs="Times New Roman"/>
          <w:b/>
          <w:sz w:val="24"/>
          <w:szCs w:val="24"/>
        </w:rPr>
        <w:t xml:space="preserve"> История в новейшее время. </w:t>
      </w:r>
    </w:p>
    <w:p w:rsidR="0063137C" w:rsidRPr="00E55E6C" w:rsidRDefault="0063137C" w:rsidP="00E55E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5E6C">
        <w:rPr>
          <w:rFonts w:ascii="Times New Roman" w:hAnsi="Times New Roman" w:cs="Times New Roman"/>
          <w:sz w:val="24"/>
          <w:szCs w:val="24"/>
        </w:rPr>
        <w:t>Задание: в</w:t>
      </w:r>
      <w:r w:rsidR="00B61E5A" w:rsidRPr="00E55E6C">
        <w:rPr>
          <w:rFonts w:ascii="Times New Roman" w:hAnsi="Times New Roman" w:cs="Times New Roman"/>
          <w:sz w:val="24"/>
          <w:szCs w:val="24"/>
        </w:rPr>
        <w:t xml:space="preserve">ыбрать специализацию по странам для презентации. </w:t>
      </w:r>
    </w:p>
    <w:p w:rsidR="00A55A55" w:rsidRPr="00E55E6C" w:rsidRDefault="00A55A55" w:rsidP="00E55E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5E6C">
        <w:rPr>
          <w:rFonts w:ascii="Times New Roman" w:hAnsi="Times New Roman" w:cs="Times New Roman"/>
          <w:sz w:val="24"/>
          <w:szCs w:val="24"/>
        </w:rPr>
        <w:t xml:space="preserve">1 аттестация. </w:t>
      </w:r>
      <w:r w:rsidR="0063137C" w:rsidRPr="00E55E6C">
        <w:rPr>
          <w:rFonts w:ascii="Times New Roman" w:hAnsi="Times New Roman" w:cs="Times New Roman"/>
          <w:sz w:val="24"/>
          <w:szCs w:val="24"/>
        </w:rPr>
        <w:t xml:space="preserve"> От </w:t>
      </w:r>
      <w:r w:rsidR="0063137C" w:rsidRPr="00E55E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3137C" w:rsidRPr="00E55E6C">
        <w:rPr>
          <w:rFonts w:ascii="Times New Roman" w:hAnsi="Times New Roman" w:cs="Times New Roman"/>
          <w:sz w:val="24"/>
          <w:szCs w:val="24"/>
        </w:rPr>
        <w:t xml:space="preserve"> до </w:t>
      </w:r>
      <w:r w:rsidR="0063137C" w:rsidRPr="00E55E6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3137C" w:rsidRPr="00E55E6C">
        <w:rPr>
          <w:rFonts w:ascii="Times New Roman" w:hAnsi="Times New Roman" w:cs="Times New Roman"/>
          <w:sz w:val="24"/>
          <w:szCs w:val="24"/>
        </w:rPr>
        <w:t xml:space="preserve"> мировых войн. Восстановление независимости.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</w:p>
        </w:tc>
        <w:tc>
          <w:tcPr>
            <w:tcW w:w="3190" w:type="dxa"/>
          </w:tcPr>
          <w:p w:rsidR="00A55A55" w:rsidRPr="00E55E6C" w:rsidRDefault="0063137C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ФИО специалиста</w:t>
            </w: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ФИО специалиста</w:t>
            </w: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Прибалтика (Литва, Латвия, Эстония)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Украина, Беларусь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Польша, Венгрия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Чехия и Словакия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Албания, Румыния и Молдова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Болгария. Греция.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Югославия (Сербия, Черногория, Хорватия, Словения, Македония, Босния и Герцеговина). 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Албания,  Косово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A55" w:rsidRPr="00E55E6C" w:rsidRDefault="00A55A55" w:rsidP="00E55E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5E6C">
        <w:rPr>
          <w:rFonts w:ascii="Times New Roman" w:hAnsi="Times New Roman" w:cs="Times New Roman"/>
          <w:sz w:val="24"/>
          <w:szCs w:val="24"/>
        </w:rPr>
        <w:t xml:space="preserve">2 аттестация. Внутренняя политика. </w:t>
      </w:r>
      <w:proofErr w:type="spellStart"/>
      <w:r w:rsidRPr="00E55E6C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E55E6C">
        <w:rPr>
          <w:rFonts w:ascii="Times New Roman" w:hAnsi="Times New Roman" w:cs="Times New Roman"/>
          <w:sz w:val="24"/>
          <w:szCs w:val="24"/>
        </w:rPr>
        <w:t xml:space="preserve">. устройство на рубеже </w:t>
      </w:r>
      <w:r w:rsidRPr="00E55E6C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E55E6C">
        <w:rPr>
          <w:rFonts w:ascii="Times New Roman" w:hAnsi="Times New Roman" w:cs="Times New Roman"/>
          <w:sz w:val="24"/>
          <w:szCs w:val="24"/>
        </w:rPr>
        <w:t xml:space="preserve"> </w:t>
      </w:r>
      <w:r w:rsidRPr="00E55E6C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E55E6C">
        <w:rPr>
          <w:rFonts w:ascii="Times New Roman" w:hAnsi="Times New Roman" w:cs="Times New Roman"/>
          <w:sz w:val="24"/>
          <w:szCs w:val="24"/>
        </w:rPr>
        <w:t xml:space="preserve"> вв.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</w:p>
        </w:tc>
        <w:tc>
          <w:tcPr>
            <w:tcW w:w="3190" w:type="dxa"/>
          </w:tcPr>
          <w:p w:rsidR="00A55A55" w:rsidRPr="00E55E6C" w:rsidRDefault="0063137C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ФИО специалиста</w:t>
            </w: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ФИО специалиста</w:t>
            </w: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Прибалтика (Литва, Латвия, Эстония)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Украина, Беларусь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Польша, Венгрия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Чехия и Словакия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Албания, Румыния и Молдова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Болгария. Греция.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Югославия (Сербия, Черногория, Хорватия, Словения, Македония, Босния и Герцеговина). 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Албания,  Косово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A55" w:rsidRPr="00E55E6C" w:rsidRDefault="00A55A55" w:rsidP="00E55E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5E6C">
        <w:rPr>
          <w:rFonts w:ascii="Times New Roman" w:hAnsi="Times New Roman" w:cs="Times New Roman"/>
          <w:sz w:val="24"/>
          <w:szCs w:val="24"/>
        </w:rPr>
        <w:t>3 аттестация. Внешняя политика</w:t>
      </w:r>
      <w:proofErr w:type="gramStart"/>
      <w:r w:rsidRPr="00E55E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5E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5E6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E55E6C">
        <w:rPr>
          <w:rFonts w:ascii="Times New Roman" w:hAnsi="Times New Roman" w:cs="Times New Roman"/>
          <w:sz w:val="24"/>
          <w:szCs w:val="24"/>
        </w:rPr>
        <w:t xml:space="preserve">а рубеже </w:t>
      </w:r>
      <w:r w:rsidRPr="00E55E6C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E55E6C">
        <w:rPr>
          <w:rFonts w:ascii="Times New Roman" w:hAnsi="Times New Roman" w:cs="Times New Roman"/>
          <w:sz w:val="24"/>
          <w:szCs w:val="24"/>
        </w:rPr>
        <w:t xml:space="preserve"> </w:t>
      </w:r>
      <w:r w:rsidRPr="00E55E6C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E55E6C">
        <w:rPr>
          <w:rFonts w:ascii="Times New Roman" w:hAnsi="Times New Roman" w:cs="Times New Roman"/>
          <w:sz w:val="24"/>
          <w:szCs w:val="24"/>
        </w:rPr>
        <w:t xml:space="preserve"> вв.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</w:p>
        </w:tc>
        <w:tc>
          <w:tcPr>
            <w:tcW w:w="3190" w:type="dxa"/>
          </w:tcPr>
          <w:p w:rsidR="00A55A55" w:rsidRPr="00E55E6C" w:rsidRDefault="0063137C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ФИО специалиста</w:t>
            </w: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ФИО специалиста</w:t>
            </w: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Прибалтика (Литва, Латвия, Эстония)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Украина, Беларусь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Польша, Венгрия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Чехия и Словакия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Албания, Румыния и Молдова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Болгария. Греция.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Югославия (Сербия, Черногория, Хорватия, Словения, Македония, Босния и Герцеговина). 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55" w:rsidRPr="00E55E6C" w:rsidTr="00440630"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Албания,  Косово</w:t>
            </w:r>
          </w:p>
        </w:tc>
        <w:tc>
          <w:tcPr>
            <w:tcW w:w="3190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A55" w:rsidRPr="00E55E6C" w:rsidRDefault="00A55A55" w:rsidP="00E55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A55" w:rsidRPr="00E55E6C" w:rsidRDefault="00A55A55" w:rsidP="00E55E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E6C" w:rsidRPr="00E55E6C" w:rsidRDefault="00E55E6C" w:rsidP="00E55E6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E6C">
        <w:rPr>
          <w:rFonts w:ascii="Times New Roman" w:hAnsi="Times New Roman" w:cs="Times New Roman"/>
          <w:b/>
          <w:sz w:val="24"/>
          <w:szCs w:val="24"/>
        </w:rPr>
        <w:t>Научные журналы.  СРСП. Презентация журнала. Восточная Европа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0"/>
        <w:gridCol w:w="3651"/>
      </w:tblGrid>
      <w:tr w:rsidR="00E55E6C" w:rsidRPr="00E55E6C" w:rsidTr="005E1737">
        <w:tc>
          <w:tcPr>
            <w:tcW w:w="5200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3651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ФИО студента</w:t>
            </w:r>
          </w:p>
        </w:tc>
      </w:tr>
      <w:tr w:rsidR="00E55E6C" w:rsidRPr="00E55E6C" w:rsidTr="005E1737">
        <w:tc>
          <w:tcPr>
            <w:tcW w:w="5200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Вопросы истории.  </w:t>
            </w:r>
          </w:p>
        </w:tc>
        <w:tc>
          <w:tcPr>
            <w:tcW w:w="3651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</w:tcPr>
          <w:p w:rsidR="00E55E6C" w:rsidRPr="00E55E6C" w:rsidRDefault="00E55E6C" w:rsidP="00E55E6C">
            <w:pPr>
              <w:shd w:val="clear" w:color="auto" w:fill="FFFFFF"/>
              <w:spacing w:before="90" w:after="90" w:line="240" w:lineRule="auto"/>
              <w:rPr>
                <w:rFonts w:ascii="Times New Roman" w:hAnsi="Times New Roman" w:cs="Times New Roman"/>
                <w:color w:val="3B3B3B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"Российская история": </w:t>
            </w:r>
            <w:hyperlink r:id="rId9" w:history="1">
              <w:r w:rsidRPr="00E55E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http://ruhistory.</w:t>
              </w:r>
              <w:r w:rsidRPr="00E55E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Pr="00E55E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nfo/</w:t>
              </w:r>
            </w:hyperlink>
          </w:p>
        </w:tc>
        <w:tc>
          <w:tcPr>
            <w:tcW w:w="3651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жизнь. </w:t>
            </w:r>
          </w:p>
        </w:tc>
        <w:tc>
          <w:tcPr>
            <w:tcW w:w="3651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 Новая и новейшая история. </w:t>
            </w:r>
          </w:p>
        </w:tc>
        <w:tc>
          <w:tcPr>
            <w:tcW w:w="3651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Родина </w:t>
            </w:r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   </w:t>
            </w:r>
            <w:hyperlink r:id="rId10" w:history="1">
              <w:r w:rsidRPr="00E55E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http://www.istrodina.com</w:t>
              </w:r>
            </w:hyperlink>
          </w:p>
        </w:tc>
        <w:tc>
          <w:tcPr>
            <w:tcW w:w="3651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 Свободная мысль </w:t>
            </w:r>
            <w:hyperlink r:id="rId11" w:tgtFrame="_blank" w:history="1">
              <w:r w:rsidRPr="00E55E6C">
                <w:rPr>
                  <w:rStyle w:val="a4"/>
                  <w:rFonts w:ascii="Times New Roman" w:hAnsi="Times New Roman" w:cs="Times New Roman"/>
                  <w:color w:val="1A3DC1"/>
                  <w:sz w:val="24"/>
                  <w:szCs w:val="24"/>
                  <w:shd w:val="clear" w:color="auto" w:fill="EFEFEF"/>
                </w:rPr>
                <w:t>http://svom.info/</w:t>
              </w:r>
            </w:hyperlink>
          </w:p>
        </w:tc>
        <w:tc>
          <w:tcPr>
            <w:tcW w:w="3651" w:type="dxa"/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 xml:space="preserve">Военно-исторический журнал </w:t>
            </w:r>
            <w:hyperlink r:id="rId12" w:history="1">
              <w:r w:rsidRPr="00E55E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http://history.milportal.ru/</w:t>
              </w:r>
            </w:hyperlink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Мысль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</w:t>
            </w:r>
            <w:r w:rsidRPr="00E55E6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55E6C">
              <w:rPr>
                <w:rFonts w:ascii="Times New Roman" w:hAnsi="Times New Roman" w:cs="Times New Roman"/>
                <w:bCs/>
                <w:sz w:val="24"/>
                <w:szCs w:val="24"/>
              </w:rPr>
              <w:t>ный научный журнал «</w:t>
            </w:r>
            <w:proofErr w:type="spellStart"/>
            <w:r w:rsidRPr="00E55E6C">
              <w:rPr>
                <w:rFonts w:ascii="Times New Roman" w:hAnsi="Times New Roman" w:cs="Times New Roman"/>
                <w:bCs/>
                <w:sz w:val="24"/>
                <w:szCs w:val="24"/>
              </w:rPr>
              <w:t>edu.e-history.kz</w:t>
            </w:r>
            <w:proofErr w:type="spellEnd"/>
            <w:r w:rsidRPr="00E55E6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sz w:val="24"/>
                <w:szCs w:val="24"/>
              </w:rPr>
              <w:t>Электронный научно-образовательный журнал «История»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C" w:rsidRPr="00E55E6C" w:rsidTr="005E1737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hd w:val="clear" w:color="auto" w:fill="FFFFFF"/>
              <w:spacing w:before="90" w:after="90" w:line="240" w:lineRule="auto"/>
              <w:rPr>
                <w:rFonts w:ascii="Times New Roman" w:hAnsi="Times New Roman" w:cs="Times New Roman"/>
                <w:color w:val="3B3B3B"/>
                <w:sz w:val="24"/>
                <w:szCs w:val="24"/>
                <w:lang w:val="en-US"/>
              </w:rPr>
            </w:pPr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  <w:lang w:val="en-US"/>
              </w:rPr>
              <w:t>«</w:t>
            </w:r>
            <w:proofErr w:type="spellStart"/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  <w:lang w:val="en-US"/>
              </w:rPr>
              <w:t>Ab</w:t>
            </w:r>
            <w:proofErr w:type="spellEnd"/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  <w:lang w:val="en-US"/>
              </w:rPr>
              <w:t>imperio</w:t>
            </w:r>
            <w:proofErr w:type="spellEnd"/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  <w:lang w:val="en-US"/>
              </w:rPr>
              <w:t>»:</w:t>
            </w:r>
            <w:hyperlink r:id="rId13" w:history="1">
              <w:r w:rsidRPr="00E55E6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http://abimperio.net/</w:t>
              </w:r>
            </w:hyperlink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5E6C" w:rsidRPr="00E55E6C" w:rsidTr="005E1737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hd w:val="clear" w:color="auto" w:fill="FFFFFF"/>
              <w:spacing w:before="90" w:after="90" w:line="240" w:lineRule="auto"/>
              <w:rPr>
                <w:rFonts w:ascii="Times New Roman" w:hAnsi="Times New Roman" w:cs="Times New Roman"/>
                <w:color w:val="3B3B3B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МЭ и МО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5E6C" w:rsidRPr="00E55E6C" w:rsidTr="005E1737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hd w:val="clear" w:color="auto" w:fill="FFFFFF"/>
              <w:spacing w:before="90" w:after="90" w:line="240" w:lineRule="auto"/>
              <w:rPr>
                <w:rFonts w:ascii="Times New Roman" w:hAnsi="Times New Roman" w:cs="Times New Roman"/>
                <w:color w:val="3B3B3B"/>
                <w:sz w:val="24"/>
                <w:szCs w:val="24"/>
              </w:rPr>
            </w:pPr>
            <w:r w:rsidRPr="00E55E6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Новая Польша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6C" w:rsidRPr="00E55E6C" w:rsidRDefault="00E55E6C" w:rsidP="00E55E6C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5E6C" w:rsidRPr="00E55E6C" w:rsidRDefault="00E55E6C" w:rsidP="00E55E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5E6C" w:rsidRPr="00E55E6C" w:rsidRDefault="00E55E6C" w:rsidP="00E55E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55E6C" w:rsidRPr="00E55E6C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C6E"/>
    <w:multiLevelType w:val="hybridMultilevel"/>
    <w:tmpl w:val="E9B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11D"/>
    <w:rsid w:val="00193EB5"/>
    <w:rsid w:val="00233CC9"/>
    <w:rsid w:val="002F376F"/>
    <w:rsid w:val="00396EFF"/>
    <w:rsid w:val="003B02CE"/>
    <w:rsid w:val="004F7595"/>
    <w:rsid w:val="005C4517"/>
    <w:rsid w:val="0063137C"/>
    <w:rsid w:val="00646CF7"/>
    <w:rsid w:val="006E1F8E"/>
    <w:rsid w:val="00702DA3"/>
    <w:rsid w:val="00732CFA"/>
    <w:rsid w:val="007409BF"/>
    <w:rsid w:val="00776273"/>
    <w:rsid w:val="009A51FB"/>
    <w:rsid w:val="009C7B8B"/>
    <w:rsid w:val="00A55A55"/>
    <w:rsid w:val="00B61E5A"/>
    <w:rsid w:val="00C151D1"/>
    <w:rsid w:val="00C514F5"/>
    <w:rsid w:val="00CA011D"/>
    <w:rsid w:val="00D471FE"/>
    <w:rsid w:val="00E176DA"/>
    <w:rsid w:val="00E55E6C"/>
    <w:rsid w:val="00E600A3"/>
    <w:rsid w:val="00E86399"/>
    <w:rsid w:val="00F1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1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61E5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61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semiHidden/>
    <w:unhideWhenUsed/>
    <w:qFormat/>
    <w:rsid w:val="00B61E5A"/>
    <w:pPr>
      <w:widowControl w:val="0"/>
      <w:autoSpaceDE w:val="0"/>
      <w:autoSpaceDN w:val="0"/>
      <w:spacing w:before="43" w:after="0" w:line="240" w:lineRule="auto"/>
      <w:ind w:left="412"/>
    </w:pPr>
    <w:rPr>
      <w:rFonts w:ascii="Arial" w:eastAsia="Arial" w:hAnsi="Arial" w:cs="Arial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B61E5A"/>
    <w:rPr>
      <w:rFonts w:ascii="Arial" w:eastAsia="Arial" w:hAnsi="Arial" w:cs="Arial"/>
      <w:sz w:val="24"/>
      <w:szCs w:val="24"/>
      <w:lang w:val="en-US"/>
    </w:rPr>
  </w:style>
  <w:style w:type="paragraph" w:styleId="a8">
    <w:name w:val="List Paragraph"/>
    <w:basedOn w:val="a"/>
    <w:uiPriority w:val="34"/>
    <w:qFormat/>
    <w:rsid w:val="00B61E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1E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rossica.com/book.html?search_query=%D1%86%D1%8B%D0%B3%D0%B0%D0%BD%25" TargetMode="External"/><Relationship Id="rId13" Type="http://schemas.openxmlformats.org/officeDocument/2006/relationships/hyperlink" Target="http://abimperio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mezhdunarodnie_otnosheniya/" TargetMode="External"/><Relationship Id="rId12" Type="http://schemas.openxmlformats.org/officeDocument/2006/relationships/hyperlink" Target="http://history.mil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rossica.com/book.html?search_query=%D0%B2%D0%BE%D1%81%D1%82%D0%BE%25" TargetMode="External"/><Relationship Id="rId11" Type="http://schemas.openxmlformats.org/officeDocument/2006/relationships/hyperlink" Target="http://svom.info/" TargetMode="External"/><Relationship Id="rId5" Type="http://schemas.openxmlformats.org/officeDocument/2006/relationships/hyperlink" Target="http://www.bibliorossica.com/book.html?search_query=%D1%82%D0%BE%D1%80%D0%BA%D1%83%25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strodin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history.inf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16</cp:revision>
  <cp:lastPrinted>2019-01-01T17:04:00Z</cp:lastPrinted>
  <dcterms:created xsi:type="dcterms:W3CDTF">2018-09-11T01:39:00Z</dcterms:created>
  <dcterms:modified xsi:type="dcterms:W3CDTF">2019-04-18T13:07:00Z</dcterms:modified>
</cp:coreProperties>
</file>